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44235B" w:rsidR="00202AF9" w:rsidRDefault="00255E1F" w:rsidP="00AA6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sz w:val="44"/>
          <w:szCs w:val="44"/>
        </w:rPr>
      </w:pPr>
      <w:r>
        <w:rPr>
          <w:rFonts w:ascii="Georgia" w:eastAsia="Georgia" w:hAnsi="Georgia" w:cs="Georgia"/>
          <w:b/>
          <w:sz w:val="44"/>
          <w:szCs w:val="44"/>
        </w:rPr>
        <w:t xml:space="preserve"> </w:t>
      </w:r>
      <w:r>
        <w:rPr>
          <w:rFonts w:ascii="Georgia" w:eastAsia="Georgia" w:hAnsi="Georgia" w:cs="Georgia"/>
          <w:b/>
          <w:sz w:val="44"/>
          <w:szCs w:val="44"/>
        </w:rPr>
        <w:tab/>
      </w:r>
      <w:r w:rsidR="00383A52">
        <w:rPr>
          <w:rFonts w:ascii="Georgia" w:eastAsia="Georgia" w:hAnsi="Georgia" w:cs="Georgia"/>
          <w:b/>
          <w:sz w:val="44"/>
          <w:szCs w:val="44"/>
        </w:rPr>
        <w:t>Video 1</w:t>
      </w:r>
    </w:p>
    <w:p w14:paraId="00000002" w14:textId="6696AD5E" w:rsidR="00202AF9" w:rsidRDefault="007D6A31" w:rsidP="00AA65C8">
      <w:pPr>
        <w:spacing w:after="0" w:line="240" w:lineRule="auto"/>
        <w:ind w:left="720"/>
        <w:jc w:val="center"/>
        <w:rPr>
          <w:rFonts w:ascii="Georgia" w:eastAsia="Georgia" w:hAnsi="Georgia" w:cs="Georgia"/>
          <w:b/>
          <w:sz w:val="44"/>
          <w:szCs w:val="44"/>
        </w:rPr>
      </w:pPr>
      <w:r>
        <w:rPr>
          <w:rFonts w:ascii="Georgia" w:eastAsia="Georgia" w:hAnsi="Georgia" w:cs="Georgia"/>
          <w:b/>
          <w:sz w:val="44"/>
          <w:szCs w:val="44"/>
        </w:rPr>
        <w:t>Esercizi</w:t>
      </w:r>
      <w:r w:rsidR="00985FE3">
        <w:rPr>
          <w:rFonts w:ascii="Georgia" w:eastAsia="Georgia" w:hAnsi="Georgia" w:cs="Georgia"/>
          <w:b/>
          <w:sz w:val="44"/>
          <w:szCs w:val="44"/>
        </w:rPr>
        <w:t>o</w:t>
      </w:r>
    </w:p>
    <w:p w14:paraId="00000004" w14:textId="77777777" w:rsidR="00202AF9" w:rsidRDefault="00202AF9">
      <w:bookmarkStart w:id="0" w:name="_heading=h.qea1u4eac634" w:colFirst="0" w:colLast="0"/>
      <w:bookmarkEnd w:id="0"/>
    </w:p>
    <w:p w14:paraId="00000005" w14:textId="7D651984" w:rsidR="00202AF9" w:rsidRPr="00961F41" w:rsidRDefault="005618F6" w:rsidP="00961F41">
      <w:pPr>
        <w:jc w:val="both"/>
        <w:rPr>
          <w:rFonts w:ascii="Georgia" w:eastAsia="Georgia" w:hAnsi="Georgia" w:cs="Georgia"/>
          <w:b/>
          <w:kern w:val="2"/>
          <w:sz w:val="26"/>
          <w:szCs w:val="26"/>
          <w14:ligatures w14:val="standardContextual"/>
        </w:rPr>
      </w:pPr>
      <w:bookmarkStart w:id="1" w:name="_Hlk137829452"/>
      <w:r>
        <w:rPr>
          <w:rFonts w:ascii="Georgia" w:eastAsia="Georgia" w:hAnsi="Georgia" w:cs="Georgia"/>
          <w:b/>
          <w:kern w:val="2"/>
          <w:sz w:val="26"/>
          <w:szCs w:val="26"/>
          <w14:ligatures w14:val="standardContextual"/>
        </w:rPr>
        <w:t>Ponte o Galleria</w:t>
      </w:r>
      <w:r w:rsidR="007D6A31" w:rsidRPr="00961F41">
        <w:rPr>
          <w:rFonts w:ascii="Georgia" w:eastAsia="Georgia" w:hAnsi="Georgia" w:cs="Georgia"/>
          <w:b/>
          <w:kern w:val="2"/>
          <w:sz w:val="26"/>
          <w:szCs w:val="26"/>
          <w14:ligatures w14:val="standardContextual"/>
        </w:rPr>
        <w:t>?</w:t>
      </w:r>
    </w:p>
    <w:bookmarkEnd w:id="1"/>
    <w:p w14:paraId="00000007" w14:textId="6B3308CD" w:rsidR="00202AF9" w:rsidRDefault="007D6A31" w:rsidP="00DD4C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Un </w:t>
      </w:r>
      <w:r w:rsidR="005618F6">
        <w:rPr>
          <w:color w:val="000000"/>
          <w:sz w:val="20"/>
          <w:szCs w:val="20"/>
        </w:rPr>
        <w:t xml:space="preserve">comune di montagna deve </w:t>
      </w:r>
      <w:r w:rsidR="00AA65C8">
        <w:rPr>
          <w:color w:val="000000"/>
          <w:sz w:val="20"/>
          <w:szCs w:val="20"/>
        </w:rPr>
        <w:t>intervenire sulla propria rete</w:t>
      </w:r>
      <w:r w:rsidR="005618F6">
        <w:rPr>
          <w:color w:val="000000"/>
          <w:sz w:val="20"/>
          <w:szCs w:val="20"/>
        </w:rPr>
        <w:t xml:space="preserve"> </w:t>
      </w:r>
      <w:r w:rsidR="00AA65C8">
        <w:rPr>
          <w:color w:val="000000"/>
          <w:sz w:val="20"/>
          <w:szCs w:val="20"/>
        </w:rPr>
        <w:t xml:space="preserve">viaria </w:t>
      </w:r>
      <w:r w:rsidR="005618F6">
        <w:rPr>
          <w:color w:val="000000"/>
          <w:sz w:val="20"/>
          <w:szCs w:val="20"/>
        </w:rPr>
        <w:t xml:space="preserve">dopo che un temporale ha </w:t>
      </w:r>
      <w:r w:rsidR="00AA65C8">
        <w:rPr>
          <w:color w:val="000000"/>
          <w:sz w:val="20"/>
          <w:szCs w:val="20"/>
        </w:rPr>
        <w:t>creato seri danni</w:t>
      </w:r>
      <w:r w:rsidR="005618F6">
        <w:rPr>
          <w:color w:val="000000"/>
          <w:sz w:val="20"/>
          <w:szCs w:val="20"/>
        </w:rPr>
        <w:t xml:space="preserve">. Bisogna decidere se costruire un ponte per collegarsi al paese vicino o una galleria sulla strada che </w:t>
      </w:r>
      <w:r w:rsidR="00AA65C8">
        <w:rPr>
          <w:color w:val="000000"/>
          <w:sz w:val="20"/>
          <w:szCs w:val="20"/>
        </w:rPr>
        <w:t xml:space="preserve">lo </w:t>
      </w:r>
      <w:r w:rsidR="005618F6">
        <w:rPr>
          <w:color w:val="000000"/>
          <w:sz w:val="20"/>
          <w:szCs w:val="20"/>
        </w:rPr>
        <w:t>collega al fondovalle. Cerchiamo di stabilire quale sia la soluzione pi</w:t>
      </w:r>
      <w:r w:rsidR="005B01A9">
        <w:rPr>
          <w:color w:val="000000"/>
          <w:sz w:val="20"/>
          <w:szCs w:val="20"/>
        </w:rPr>
        <w:t xml:space="preserve">ù </w:t>
      </w:r>
      <w:r w:rsidR="005618F6">
        <w:rPr>
          <w:color w:val="000000"/>
          <w:sz w:val="20"/>
          <w:szCs w:val="20"/>
        </w:rPr>
        <w:t>economica assumendo che i costi di manodopera siano uguali nei due progetti</w:t>
      </w:r>
      <w:r w:rsidR="00DD4C40">
        <w:rPr>
          <w:color w:val="000000"/>
          <w:sz w:val="20"/>
          <w:szCs w:val="20"/>
        </w:rPr>
        <w:t xml:space="preserve"> e che possano quindi essere trascurati ai fini di quest’analisi</w:t>
      </w:r>
      <w:r w:rsidR="005618F6">
        <w:rPr>
          <w:color w:val="000000"/>
          <w:sz w:val="20"/>
          <w:szCs w:val="20"/>
        </w:rPr>
        <w:t>. Per costruire il ponte bisogna acquistare i tiranti</w:t>
      </w:r>
      <w:r w:rsidR="00B72CA2">
        <w:rPr>
          <w:color w:val="000000"/>
          <w:sz w:val="20"/>
          <w:szCs w:val="20"/>
        </w:rPr>
        <w:t xml:space="preserve"> e la struttura</w:t>
      </w:r>
      <w:r w:rsidR="005618F6">
        <w:rPr>
          <w:color w:val="000000"/>
          <w:sz w:val="20"/>
          <w:szCs w:val="20"/>
        </w:rPr>
        <w:t xml:space="preserve"> dal </w:t>
      </w:r>
      <w:r w:rsidR="00AA65C8">
        <w:rPr>
          <w:color w:val="000000"/>
          <w:sz w:val="20"/>
          <w:szCs w:val="20"/>
        </w:rPr>
        <w:t>G</w:t>
      </w:r>
      <w:r w:rsidR="005618F6">
        <w:rPr>
          <w:color w:val="000000"/>
          <w:sz w:val="20"/>
          <w:szCs w:val="20"/>
        </w:rPr>
        <w:t>iappone (</w:t>
      </w:r>
      <w:r w:rsidR="002A0F78">
        <w:rPr>
          <w:color w:val="000000"/>
          <w:sz w:val="20"/>
          <w:szCs w:val="20"/>
        </w:rPr>
        <w:t>215 milioni</w:t>
      </w:r>
      <w:r w:rsidR="00B72CA2">
        <w:rPr>
          <w:color w:val="000000"/>
          <w:sz w:val="20"/>
          <w:szCs w:val="20"/>
        </w:rPr>
        <w:t xml:space="preserve"> </w:t>
      </w:r>
      <w:r w:rsidR="005618F6">
        <w:rPr>
          <w:color w:val="000000"/>
          <w:sz w:val="20"/>
          <w:szCs w:val="20"/>
        </w:rPr>
        <w:t xml:space="preserve">di Yen) e un particolare cemento dagli </w:t>
      </w:r>
      <w:r w:rsidR="00AA65C8">
        <w:rPr>
          <w:color w:val="000000"/>
          <w:sz w:val="20"/>
          <w:szCs w:val="20"/>
        </w:rPr>
        <w:t>S</w:t>
      </w:r>
      <w:r w:rsidR="005618F6">
        <w:rPr>
          <w:color w:val="000000"/>
          <w:sz w:val="20"/>
          <w:szCs w:val="20"/>
        </w:rPr>
        <w:t xml:space="preserve">tati </w:t>
      </w:r>
      <w:r w:rsidR="00AA65C8">
        <w:rPr>
          <w:color w:val="000000"/>
          <w:sz w:val="20"/>
          <w:szCs w:val="20"/>
        </w:rPr>
        <w:t>U</w:t>
      </w:r>
      <w:r w:rsidR="005618F6">
        <w:rPr>
          <w:color w:val="000000"/>
          <w:sz w:val="20"/>
          <w:szCs w:val="20"/>
        </w:rPr>
        <w:t>niti (100 mila dollari). La costruzione della galleria invece richiede il noleggio di un escavatore (570 mila sterline) e di altri materiali per un totale di 900 mila dollari.</w:t>
      </w:r>
      <w:r w:rsidR="00DD4C40">
        <w:rPr>
          <w:color w:val="000000"/>
          <w:sz w:val="20"/>
          <w:szCs w:val="20"/>
        </w:rPr>
        <w:t xml:space="preserve"> Sapendo</w:t>
      </w:r>
      <w:r w:rsidR="00722953">
        <w:rPr>
          <w:color w:val="000000"/>
          <w:sz w:val="20"/>
          <w:szCs w:val="20"/>
        </w:rPr>
        <w:t xml:space="preserve"> che i tassi di cambio </w:t>
      </w:r>
      <w:r w:rsidR="00722953" w:rsidRPr="008159EC">
        <w:rPr>
          <w:color w:val="000000"/>
          <w:sz w:val="20"/>
          <w:szCs w:val="20"/>
        </w:rPr>
        <w:t>EURUSD, EURYEN, EURGBP</w:t>
      </w:r>
      <w:r w:rsidR="00985FE3">
        <w:rPr>
          <w:color w:val="000000"/>
          <w:sz w:val="20"/>
          <w:szCs w:val="20"/>
        </w:rPr>
        <w:t xml:space="preserve"> sono</w:t>
      </w:r>
      <w:r w:rsidR="00722953" w:rsidRPr="008159EC">
        <w:rPr>
          <w:color w:val="000000"/>
          <w:sz w:val="20"/>
          <w:szCs w:val="20"/>
        </w:rPr>
        <w:t xml:space="preserve"> 1.07, 150.02, 0.86</w:t>
      </w:r>
      <w:r w:rsidR="00DD4C40">
        <w:rPr>
          <w:color w:val="000000"/>
          <w:sz w:val="20"/>
          <w:szCs w:val="20"/>
        </w:rPr>
        <w:t xml:space="preserve"> e assumendo che il </w:t>
      </w:r>
      <w:r w:rsidR="00AA65C8">
        <w:rPr>
          <w:color w:val="000000"/>
          <w:sz w:val="20"/>
          <w:szCs w:val="20"/>
        </w:rPr>
        <w:t>C</w:t>
      </w:r>
      <w:r w:rsidR="00DD4C40">
        <w:rPr>
          <w:color w:val="000000"/>
          <w:sz w:val="20"/>
          <w:szCs w:val="20"/>
        </w:rPr>
        <w:t>omune debba pagare i costi subito</w:t>
      </w:r>
      <w:r w:rsidR="00985FE3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calcola: </w:t>
      </w:r>
    </w:p>
    <w:p w14:paraId="358B9FE8" w14:textId="77777777" w:rsidR="00DD4C40" w:rsidRDefault="00DD4C40" w:rsidP="00DD4C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</w:p>
    <w:p w14:paraId="0000000A" w14:textId="44C5787C" w:rsidR="00202AF9" w:rsidRDefault="00DD4C40" w:rsidP="00002D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</w:t>
      </w:r>
      <w:r w:rsidR="007D6A31">
        <w:rPr>
          <w:color w:val="000000"/>
          <w:sz w:val="20"/>
          <w:szCs w:val="20"/>
        </w:rPr>
        <w:t xml:space="preserve">uanto costa al </w:t>
      </w:r>
      <w:r>
        <w:rPr>
          <w:color w:val="000000"/>
          <w:sz w:val="20"/>
          <w:szCs w:val="20"/>
        </w:rPr>
        <w:t>comune costruire il ponte?</w:t>
      </w:r>
    </w:p>
    <w:p w14:paraId="0000000B" w14:textId="66AC0922" w:rsidR="00202AF9" w:rsidRDefault="00DD4C40" w:rsidP="00002D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Quanto costa al comune costruire la galleria?</w:t>
      </w:r>
    </w:p>
    <w:p w14:paraId="1AC0E0B3" w14:textId="5811ADE9" w:rsidR="00DD4C40" w:rsidRDefault="00DD4C40" w:rsidP="00002D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Quale progetto </w:t>
      </w:r>
      <w:r w:rsidR="00AA65C8">
        <w:rPr>
          <w:color w:val="000000"/>
          <w:sz w:val="20"/>
          <w:szCs w:val="20"/>
        </w:rPr>
        <w:t>è</w:t>
      </w:r>
      <w:r>
        <w:rPr>
          <w:color w:val="000000"/>
          <w:sz w:val="20"/>
          <w:szCs w:val="20"/>
        </w:rPr>
        <w:t xml:space="preserve"> il pi</w:t>
      </w:r>
      <w:r w:rsidR="00AA65C8">
        <w:rPr>
          <w:color w:val="000000"/>
          <w:sz w:val="20"/>
          <w:szCs w:val="20"/>
        </w:rPr>
        <w:t>ù</w:t>
      </w:r>
      <w:r>
        <w:rPr>
          <w:color w:val="000000"/>
          <w:sz w:val="20"/>
          <w:szCs w:val="20"/>
        </w:rPr>
        <w:t xml:space="preserve"> conveniente?</w:t>
      </w:r>
    </w:p>
    <w:p w14:paraId="613137FE" w14:textId="77777777" w:rsidR="00DD4C40" w:rsidRDefault="00DD4C40" w:rsidP="00AA65C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00000010" w14:textId="751F5F50" w:rsidR="00202AF9" w:rsidRDefault="00DD4C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Supponiamo che il </w:t>
      </w:r>
      <w:r w:rsidR="00AA65C8">
        <w:rPr>
          <w:sz w:val="20"/>
          <w:szCs w:val="20"/>
        </w:rPr>
        <w:t>C</w:t>
      </w:r>
      <w:r>
        <w:rPr>
          <w:sz w:val="20"/>
          <w:szCs w:val="20"/>
        </w:rPr>
        <w:t>omune pagher</w:t>
      </w:r>
      <w:r w:rsidR="00AA65C8">
        <w:rPr>
          <w:sz w:val="20"/>
          <w:szCs w:val="20"/>
        </w:rPr>
        <w:t>à</w:t>
      </w:r>
      <w:r>
        <w:rPr>
          <w:sz w:val="20"/>
          <w:szCs w:val="20"/>
        </w:rPr>
        <w:t xml:space="preserve"> i costi del progetto per la nuova strada solo fra 2 anni. </w:t>
      </w:r>
      <w:r w:rsidR="007D6A31">
        <w:rPr>
          <w:sz w:val="20"/>
          <w:szCs w:val="20"/>
        </w:rPr>
        <w:t xml:space="preserve">Supponiamo che il costruttore sappia che il tasso di cambio </w:t>
      </w:r>
      <w:r w:rsidR="00985FE3">
        <w:rPr>
          <w:sz w:val="20"/>
          <w:szCs w:val="20"/>
        </w:rPr>
        <w:t>EURUSD</w:t>
      </w:r>
      <w:r w:rsidR="007D6A31">
        <w:rPr>
          <w:sz w:val="20"/>
          <w:szCs w:val="20"/>
        </w:rPr>
        <w:t xml:space="preserve"> fra </w:t>
      </w:r>
      <w:r>
        <w:rPr>
          <w:sz w:val="20"/>
          <w:szCs w:val="20"/>
        </w:rPr>
        <w:t xml:space="preserve">due </w:t>
      </w:r>
      <w:r w:rsidR="007D6A31">
        <w:rPr>
          <w:sz w:val="20"/>
          <w:szCs w:val="20"/>
        </w:rPr>
        <w:t>ann</w:t>
      </w:r>
      <w:r>
        <w:rPr>
          <w:sz w:val="20"/>
          <w:szCs w:val="20"/>
        </w:rPr>
        <w:t>i</w:t>
      </w:r>
      <w:r w:rsidR="007D6A31">
        <w:rPr>
          <w:sz w:val="20"/>
          <w:szCs w:val="20"/>
        </w:rPr>
        <w:t xml:space="preserve"> sarà 0.</w:t>
      </w:r>
      <w:r>
        <w:rPr>
          <w:sz w:val="20"/>
          <w:szCs w:val="20"/>
        </w:rPr>
        <w:t>8</w:t>
      </w:r>
      <w:r w:rsidR="007D6A31">
        <w:rPr>
          <w:sz w:val="20"/>
          <w:szCs w:val="20"/>
        </w:rPr>
        <w:t xml:space="preserve"> con probabilità </w:t>
      </w:r>
      <w:r>
        <w:rPr>
          <w:sz w:val="20"/>
          <w:szCs w:val="20"/>
        </w:rPr>
        <w:t>1</w:t>
      </w:r>
      <w:r w:rsidR="007D6A31">
        <w:rPr>
          <w:sz w:val="20"/>
          <w:szCs w:val="20"/>
        </w:rPr>
        <w:t>/3 e 1.1</w:t>
      </w:r>
      <w:r>
        <w:rPr>
          <w:sz w:val="20"/>
          <w:szCs w:val="20"/>
        </w:rPr>
        <w:t>5</w:t>
      </w:r>
      <w:r w:rsidR="007D6A31">
        <w:rPr>
          <w:sz w:val="20"/>
          <w:szCs w:val="20"/>
        </w:rPr>
        <w:t xml:space="preserve"> con probabilità </w:t>
      </w:r>
      <w:r>
        <w:rPr>
          <w:sz w:val="20"/>
          <w:szCs w:val="20"/>
        </w:rPr>
        <w:t>2</w:t>
      </w:r>
      <w:r w:rsidR="008D5A30">
        <w:rPr>
          <w:sz w:val="20"/>
          <w:szCs w:val="20"/>
        </w:rPr>
        <w:t>/3</w:t>
      </w:r>
      <w:r w:rsidR="007D6A31">
        <w:rPr>
          <w:sz w:val="20"/>
          <w:szCs w:val="20"/>
        </w:rPr>
        <w:t>.</w:t>
      </w:r>
      <w:r w:rsidR="00985FE3">
        <w:rPr>
          <w:sz w:val="20"/>
          <w:szCs w:val="20"/>
        </w:rPr>
        <w:t xml:space="preserve"> </w:t>
      </w:r>
      <w:r w:rsidR="00985FE3">
        <w:rPr>
          <w:color w:val="000000"/>
          <w:sz w:val="20"/>
          <w:szCs w:val="20"/>
        </w:rPr>
        <w:t xml:space="preserve">Si assuma che il tasso di cambio </w:t>
      </w:r>
      <w:r w:rsidR="00AA65C8">
        <w:rPr>
          <w:color w:val="000000"/>
          <w:sz w:val="20"/>
          <w:szCs w:val="20"/>
        </w:rPr>
        <w:t>EUYEN</w:t>
      </w:r>
      <w:r w:rsidR="00985FE3">
        <w:rPr>
          <w:color w:val="000000"/>
          <w:sz w:val="20"/>
          <w:szCs w:val="20"/>
        </w:rPr>
        <w:t xml:space="preserve"> e il tasso </w:t>
      </w:r>
      <w:r w:rsidR="00AA65C8">
        <w:rPr>
          <w:color w:val="000000"/>
          <w:sz w:val="20"/>
          <w:szCs w:val="20"/>
        </w:rPr>
        <w:t>EURGBP</w:t>
      </w:r>
      <w:r w:rsidR="00985FE3">
        <w:rPr>
          <w:color w:val="000000"/>
          <w:sz w:val="20"/>
          <w:szCs w:val="20"/>
        </w:rPr>
        <w:t xml:space="preserve"> rimangano costanti, calcola:</w:t>
      </w:r>
    </w:p>
    <w:p w14:paraId="00000011" w14:textId="1FE584A7" w:rsidR="00202AF9" w:rsidRPr="00002DC6" w:rsidRDefault="004830BB" w:rsidP="00002DC6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bookmarkStart w:id="2" w:name="_Hlk138015091"/>
      <w:r w:rsidRPr="00002DC6">
        <w:rPr>
          <w:sz w:val="20"/>
          <w:szCs w:val="20"/>
        </w:rPr>
        <w:t>q</w:t>
      </w:r>
      <w:r w:rsidRPr="00002DC6">
        <w:rPr>
          <w:color w:val="000000"/>
          <w:sz w:val="20"/>
          <w:szCs w:val="20"/>
        </w:rPr>
        <w:t>ua</w:t>
      </w:r>
      <w:r w:rsidR="00722953" w:rsidRPr="00002DC6">
        <w:rPr>
          <w:color w:val="000000"/>
          <w:sz w:val="20"/>
          <w:szCs w:val="20"/>
        </w:rPr>
        <w:t xml:space="preserve">l è </w:t>
      </w:r>
      <w:r w:rsidR="00985FE3" w:rsidRPr="00002DC6">
        <w:rPr>
          <w:color w:val="000000"/>
          <w:sz w:val="20"/>
          <w:szCs w:val="20"/>
        </w:rPr>
        <w:t>in media (</w:t>
      </w:r>
      <w:r w:rsidR="00722953" w:rsidRPr="00002DC6">
        <w:rPr>
          <w:color w:val="000000"/>
          <w:sz w:val="20"/>
          <w:szCs w:val="20"/>
        </w:rPr>
        <w:t>valore atteso</w:t>
      </w:r>
      <w:r w:rsidR="00985FE3" w:rsidRPr="00002DC6">
        <w:rPr>
          <w:color w:val="000000"/>
          <w:sz w:val="20"/>
          <w:szCs w:val="20"/>
        </w:rPr>
        <w:t>)</w:t>
      </w:r>
      <w:r w:rsidR="00722953" w:rsidRPr="00002DC6">
        <w:rPr>
          <w:color w:val="000000"/>
          <w:sz w:val="20"/>
          <w:szCs w:val="20"/>
        </w:rPr>
        <w:t xml:space="preserve"> </w:t>
      </w:r>
      <w:r w:rsidR="00583D89">
        <w:rPr>
          <w:color w:val="000000"/>
          <w:sz w:val="20"/>
          <w:szCs w:val="20"/>
        </w:rPr>
        <w:t>i</w:t>
      </w:r>
      <w:r w:rsidR="00722953" w:rsidRPr="00002DC6">
        <w:rPr>
          <w:color w:val="000000"/>
          <w:sz w:val="20"/>
          <w:szCs w:val="20"/>
        </w:rPr>
        <w:t xml:space="preserve">l prezzo in euro </w:t>
      </w:r>
      <w:bookmarkEnd w:id="2"/>
      <w:r w:rsidR="00DD4C40">
        <w:rPr>
          <w:color w:val="000000"/>
          <w:sz w:val="20"/>
          <w:szCs w:val="20"/>
        </w:rPr>
        <w:t>per costruire il ponte?</w:t>
      </w:r>
    </w:p>
    <w:p w14:paraId="7723C672" w14:textId="357BF9CC" w:rsidR="00DD4C40" w:rsidRDefault="00DD4C40" w:rsidP="00DD4C40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002DC6">
        <w:rPr>
          <w:sz w:val="20"/>
          <w:szCs w:val="20"/>
        </w:rPr>
        <w:t>q</w:t>
      </w:r>
      <w:r w:rsidRPr="00002DC6">
        <w:rPr>
          <w:color w:val="000000"/>
          <w:sz w:val="20"/>
          <w:szCs w:val="20"/>
        </w:rPr>
        <w:t xml:space="preserve">ual è in media (valore atteso) </w:t>
      </w:r>
      <w:r w:rsidR="00583D89">
        <w:rPr>
          <w:color w:val="000000"/>
          <w:sz w:val="20"/>
          <w:szCs w:val="20"/>
        </w:rPr>
        <w:t>i</w:t>
      </w:r>
      <w:r w:rsidRPr="00002DC6">
        <w:rPr>
          <w:color w:val="000000"/>
          <w:sz w:val="20"/>
          <w:szCs w:val="20"/>
        </w:rPr>
        <w:t xml:space="preserve">l prezzo in euro </w:t>
      </w:r>
      <w:r>
        <w:rPr>
          <w:color w:val="000000"/>
          <w:sz w:val="20"/>
          <w:szCs w:val="20"/>
        </w:rPr>
        <w:t>per costruire la galleria?</w:t>
      </w:r>
    </w:p>
    <w:p w14:paraId="4EE9EE42" w14:textId="3F19CF31" w:rsidR="00DD4C40" w:rsidRPr="00002DC6" w:rsidRDefault="00DD4C40" w:rsidP="00DD4C40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Qual</w:t>
      </w:r>
      <w:r w:rsidR="00AA65C8">
        <w:rPr>
          <w:color w:val="000000"/>
          <w:sz w:val="20"/>
          <w:szCs w:val="20"/>
        </w:rPr>
        <w:t xml:space="preserve"> è</w:t>
      </w:r>
      <w:r>
        <w:rPr>
          <w:color w:val="000000"/>
          <w:sz w:val="20"/>
          <w:szCs w:val="20"/>
        </w:rPr>
        <w:t xml:space="preserve"> il progetto pi</w:t>
      </w:r>
      <w:r w:rsidR="00AA65C8">
        <w:rPr>
          <w:color w:val="000000"/>
          <w:sz w:val="20"/>
          <w:szCs w:val="20"/>
        </w:rPr>
        <w:t>ù</w:t>
      </w:r>
      <w:r>
        <w:rPr>
          <w:color w:val="000000"/>
          <w:sz w:val="20"/>
          <w:szCs w:val="20"/>
        </w:rPr>
        <w:t xml:space="preserve"> conveniente?</w:t>
      </w:r>
    </w:p>
    <w:p w14:paraId="00000014" w14:textId="77777777" w:rsidR="00202AF9" w:rsidRDefault="00202AF9"/>
    <w:p w14:paraId="0000001A" w14:textId="3A4EFA1C" w:rsidR="00202AF9" w:rsidRDefault="00383A52" w:rsidP="00AA65C8">
      <w:pPr>
        <w:spacing w:after="0" w:line="240" w:lineRule="auto"/>
        <w:rPr>
          <w:rFonts w:ascii="Georgia" w:eastAsia="Georgia" w:hAnsi="Georgia" w:cs="Georgia"/>
          <w:b/>
          <w:sz w:val="44"/>
          <w:szCs w:val="44"/>
        </w:rPr>
      </w:pPr>
      <w:r>
        <w:tab/>
      </w:r>
      <w:r>
        <w:tab/>
      </w:r>
      <w:r>
        <w:tab/>
      </w:r>
      <w:r>
        <w:tab/>
      </w:r>
      <w:r>
        <w:tab/>
      </w:r>
      <w:r w:rsidR="00EE203F">
        <w:t xml:space="preserve">    </w:t>
      </w:r>
      <w:bookmarkStart w:id="3" w:name="_heading=h.gjdgxs" w:colFirst="0" w:colLast="0"/>
      <w:bookmarkEnd w:id="3"/>
      <w:r>
        <w:rPr>
          <w:rFonts w:ascii="Georgia" w:eastAsia="Georgia" w:hAnsi="Georgia" w:cs="Georgia"/>
          <w:b/>
          <w:sz w:val="44"/>
          <w:szCs w:val="44"/>
        </w:rPr>
        <w:t>Video 2</w:t>
      </w:r>
    </w:p>
    <w:p w14:paraId="0000001B" w14:textId="07BEABDA" w:rsidR="00202AF9" w:rsidRDefault="007D6A31">
      <w:pPr>
        <w:spacing w:after="0" w:line="240" w:lineRule="auto"/>
        <w:jc w:val="center"/>
        <w:rPr>
          <w:rFonts w:ascii="Georgia" w:eastAsia="Georgia" w:hAnsi="Georgia" w:cs="Georgia"/>
          <w:b/>
          <w:sz w:val="44"/>
          <w:szCs w:val="44"/>
        </w:rPr>
      </w:pPr>
      <w:r>
        <w:rPr>
          <w:rFonts w:ascii="Georgia" w:eastAsia="Georgia" w:hAnsi="Georgia" w:cs="Georgia"/>
          <w:b/>
          <w:sz w:val="44"/>
          <w:szCs w:val="44"/>
        </w:rPr>
        <w:t>Esercizi</w:t>
      </w:r>
      <w:r w:rsidR="00985FE3">
        <w:rPr>
          <w:rFonts w:ascii="Georgia" w:eastAsia="Georgia" w:hAnsi="Georgia" w:cs="Georgia"/>
          <w:b/>
          <w:sz w:val="44"/>
          <w:szCs w:val="44"/>
        </w:rPr>
        <w:t>o</w:t>
      </w:r>
      <w:r>
        <w:rPr>
          <w:rFonts w:ascii="Georgia" w:eastAsia="Georgia" w:hAnsi="Georgia" w:cs="Georgia"/>
          <w:b/>
          <w:sz w:val="44"/>
          <w:szCs w:val="44"/>
        </w:rPr>
        <w:t xml:space="preserve"> </w:t>
      </w:r>
    </w:p>
    <w:p w14:paraId="0000001C" w14:textId="77777777" w:rsidR="00202AF9" w:rsidRDefault="00202AF9">
      <w:pPr>
        <w:jc w:val="both"/>
        <w:rPr>
          <w:b/>
        </w:rPr>
      </w:pPr>
    </w:p>
    <w:p w14:paraId="0000001D" w14:textId="15C01D93" w:rsidR="00202AF9" w:rsidRPr="00961F41" w:rsidRDefault="007D6A31">
      <w:pPr>
        <w:jc w:val="both"/>
        <w:rPr>
          <w:rFonts w:ascii="Georgia" w:eastAsia="Georgia" w:hAnsi="Georgia" w:cs="Georgia"/>
          <w:b/>
          <w:kern w:val="2"/>
          <w:sz w:val="26"/>
          <w:szCs w:val="26"/>
          <w14:ligatures w14:val="standardContextual"/>
        </w:rPr>
      </w:pPr>
      <w:bookmarkStart w:id="4" w:name="_Hlk137829434"/>
      <w:r>
        <w:rPr>
          <w:b/>
          <w:sz w:val="20"/>
          <w:szCs w:val="20"/>
        </w:rPr>
        <w:t xml:space="preserve"> </w:t>
      </w:r>
      <w:r w:rsidR="002A0F78">
        <w:rPr>
          <w:rFonts w:ascii="Georgia" w:eastAsia="Georgia" w:hAnsi="Georgia" w:cs="Georgia"/>
          <w:b/>
          <w:kern w:val="2"/>
          <w:sz w:val="26"/>
          <w:szCs w:val="26"/>
          <w14:ligatures w14:val="standardContextual"/>
        </w:rPr>
        <w:t>Quanto si paga il credito al consumo</w:t>
      </w:r>
      <w:r w:rsidRPr="00961F41">
        <w:rPr>
          <w:rFonts w:ascii="Georgia" w:eastAsia="Georgia" w:hAnsi="Georgia" w:cs="Georgia"/>
          <w:b/>
          <w:kern w:val="2"/>
          <w:sz w:val="26"/>
          <w:szCs w:val="26"/>
          <w14:ligatures w14:val="standardContextual"/>
        </w:rPr>
        <w:t xml:space="preserve">? </w:t>
      </w:r>
    </w:p>
    <w:bookmarkEnd w:id="4"/>
    <w:p w14:paraId="00000027" w14:textId="5C2E6730" w:rsidR="00202AF9" w:rsidRDefault="007D6A3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Ipotizziamo di aver speso in un’unica soluzione </w:t>
      </w:r>
      <w:r w:rsidR="002A0F78">
        <w:rPr>
          <w:sz w:val="20"/>
          <w:szCs w:val="20"/>
        </w:rPr>
        <w:t xml:space="preserve">35000 </w:t>
      </w:r>
      <w:r>
        <w:rPr>
          <w:sz w:val="20"/>
          <w:szCs w:val="20"/>
        </w:rPr>
        <w:t>€</w:t>
      </w:r>
      <w:r w:rsidR="002A0F78">
        <w:rPr>
          <w:sz w:val="20"/>
          <w:szCs w:val="20"/>
        </w:rPr>
        <w:t xml:space="preserve"> per acquistare una macchina elettrica</w:t>
      </w:r>
      <w:r>
        <w:rPr>
          <w:sz w:val="20"/>
          <w:szCs w:val="20"/>
        </w:rPr>
        <w:t xml:space="preserve"> che dobbiamo rimborsare in </w:t>
      </w:r>
      <w:r w:rsidR="002A0F78">
        <w:rPr>
          <w:sz w:val="20"/>
          <w:szCs w:val="20"/>
        </w:rPr>
        <w:t xml:space="preserve">48 </w:t>
      </w:r>
      <w:r>
        <w:rPr>
          <w:sz w:val="20"/>
          <w:szCs w:val="20"/>
        </w:rPr>
        <w:t xml:space="preserve">rate mensili di uguale importo. Chiamiamo </w:t>
      </w:r>
      <w:r>
        <w:rPr>
          <w:i/>
          <w:sz w:val="20"/>
          <w:szCs w:val="20"/>
        </w:rPr>
        <w:t>R</w:t>
      </w:r>
      <w:r>
        <w:rPr>
          <w:sz w:val="20"/>
          <w:szCs w:val="20"/>
        </w:rPr>
        <w:t xml:space="preserve"> l’importo di ogni rata.</w:t>
      </w:r>
    </w:p>
    <w:p w14:paraId="00000028" w14:textId="77777777" w:rsidR="00202AF9" w:rsidRDefault="007D6A31">
      <w:pPr>
        <w:jc w:val="both"/>
        <w:rPr>
          <w:sz w:val="20"/>
          <w:szCs w:val="20"/>
        </w:rPr>
      </w:pPr>
      <w:r>
        <w:rPr>
          <w:sz w:val="20"/>
          <w:szCs w:val="20"/>
        </w:rPr>
        <w:t>Il tasso di interesse mensile è:</w:t>
      </w:r>
    </w:p>
    <w:p w14:paraId="00000029" w14:textId="4D443384" w:rsidR="00202AF9" w:rsidRDefault="007D6A31">
      <w:pPr>
        <w:jc w:val="center"/>
        <w:rPr>
          <w:rFonts w:ascii="Cambria Math" w:eastAsia="Cambria Math" w:hAnsi="Cambria Math" w:cs="Cambria Math"/>
          <w:sz w:val="20"/>
          <w:szCs w:val="20"/>
        </w:rPr>
      </w:pPr>
      <m:oMathPara>
        <m:oMath>
          <m:r>
            <w:rPr>
              <w:rFonts w:ascii="Cambria Math" w:eastAsia="Cambria Math" w:hAnsi="Cambria Math" w:cs="Cambria Math"/>
              <w:sz w:val="20"/>
              <w:szCs w:val="20"/>
            </w:rPr>
            <m:t>i=0,0</m:t>
          </m:r>
          <m:r>
            <w:rPr>
              <w:rFonts w:ascii="Cambria Math" w:eastAsia="Cambria Math" w:hAnsi="Cambria Math" w:cs="Cambria Math"/>
              <w:sz w:val="20"/>
              <w:szCs w:val="20"/>
            </w:rPr>
            <m:t>0</m:t>
          </m:r>
          <m:r>
            <w:rPr>
              <w:rFonts w:ascii="Cambria Math" w:eastAsia="Cambria Math" w:hAnsi="Cambria Math" w:cs="Cambria Math"/>
              <w:sz w:val="20"/>
              <w:szCs w:val="20"/>
            </w:rPr>
            <m:t>15 .</m:t>
          </m:r>
        </m:oMath>
      </m:oMathPara>
    </w:p>
    <w:p w14:paraId="00000030" w14:textId="4A195664" w:rsidR="00202AF9" w:rsidRPr="00AA65C8" w:rsidRDefault="0024073B" w:rsidP="00AA65C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bookmarkStart w:id="5" w:name="_Hlk137829161"/>
      <w:r w:rsidRPr="00002DC6">
        <w:rPr>
          <w:sz w:val="20"/>
          <w:szCs w:val="20"/>
        </w:rPr>
        <w:t>c</w:t>
      </w:r>
      <w:r w:rsidRPr="00002DC6">
        <w:rPr>
          <w:color w:val="000000"/>
          <w:sz w:val="20"/>
          <w:szCs w:val="20"/>
        </w:rPr>
        <w:t>alcola l’importo della rata e la quota interessi sul totale</w:t>
      </w:r>
      <w:r>
        <w:rPr>
          <w:color w:val="000000"/>
          <w:sz w:val="20"/>
          <w:szCs w:val="20"/>
        </w:rPr>
        <w:t>.</w:t>
      </w:r>
    </w:p>
    <w:p w14:paraId="12B2BC04" w14:textId="4C792C17" w:rsidR="0024073B" w:rsidRPr="001E1E97" w:rsidRDefault="0024073B" w:rsidP="0024073B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002DC6">
        <w:rPr>
          <w:sz w:val="20"/>
          <w:szCs w:val="20"/>
        </w:rPr>
        <w:t>c</w:t>
      </w:r>
      <w:r w:rsidRPr="00002DC6">
        <w:rPr>
          <w:color w:val="000000"/>
          <w:sz w:val="20"/>
          <w:szCs w:val="20"/>
        </w:rPr>
        <w:t>alcola l’importo della rata e la quota interessi sul totale</w:t>
      </w:r>
      <w:r>
        <w:rPr>
          <w:color w:val="000000"/>
          <w:sz w:val="20"/>
          <w:szCs w:val="20"/>
        </w:rPr>
        <w:t xml:space="preserve"> se il rimborso avviene in 24 mesi assumendo che il tasso mensile sia il 0.0</w:t>
      </w:r>
      <w:r w:rsidR="006825D1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12.</w:t>
      </w:r>
    </w:p>
    <w:bookmarkEnd w:id="5"/>
    <w:p w14:paraId="00000033" w14:textId="77777777" w:rsidR="00202AF9" w:rsidRPr="00255E1F" w:rsidRDefault="00202AF9"/>
    <w:p w14:paraId="00000034" w14:textId="77777777" w:rsidR="00202AF9" w:rsidRPr="00255E1F" w:rsidRDefault="007D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sz w:val="44"/>
          <w:szCs w:val="44"/>
        </w:rPr>
      </w:pPr>
      <w:bookmarkStart w:id="6" w:name="_Hlk137829239"/>
      <w:r w:rsidRPr="00255E1F">
        <w:rPr>
          <w:rFonts w:ascii="Georgia" w:eastAsia="Georgia" w:hAnsi="Georgia" w:cs="Georgia"/>
          <w:b/>
          <w:sz w:val="44"/>
          <w:szCs w:val="44"/>
        </w:rPr>
        <w:t>Video 3</w:t>
      </w:r>
    </w:p>
    <w:bookmarkEnd w:id="6"/>
    <w:p w14:paraId="00000035" w14:textId="0004D4A4" w:rsidR="00202AF9" w:rsidRDefault="007D6A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sz w:val="44"/>
          <w:szCs w:val="44"/>
        </w:rPr>
      </w:pPr>
      <w:r>
        <w:rPr>
          <w:rFonts w:ascii="Georgia" w:eastAsia="Georgia" w:hAnsi="Georgia" w:cs="Georgia"/>
          <w:b/>
          <w:sz w:val="44"/>
          <w:szCs w:val="44"/>
        </w:rPr>
        <w:lastRenderedPageBreak/>
        <w:t>Esercizi</w:t>
      </w:r>
      <w:r w:rsidR="00985FE3">
        <w:rPr>
          <w:rFonts w:ascii="Georgia" w:eastAsia="Georgia" w:hAnsi="Georgia" w:cs="Georgia"/>
          <w:b/>
          <w:sz w:val="44"/>
          <w:szCs w:val="44"/>
        </w:rPr>
        <w:t>o</w:t>
      </w:r>
    </w:p>
    <w:p w14:paraId="00000036" w14:textId="77777777" w:rsidR="00202AF9" w:rsidRDefault="00202AF9">
      <w:pPr>
        <w:rPr>
          <w:b/>
        </w:rPr>
      </w:pPr>
    </w:p>
    <w:p w14:paraId="00000037" w14:textId="0885575D" w:rsidR="00202AF9" w:rsidRPr="00961F41" w:rsidRDefault="00383A52" w:rsidP="00961F41">
      <w:pPr>
        <w:jc w:val="both"/>
        <w:rPr>
          <w:rFonts w:ascii="Georgia" w:eastAsia="Georgia" w:hAnsi="Georgia" w:cs="Georgia"/>
          <w:b/>
          <w:kern w:val="2"/>
          <w:sz w:val="26"/>
          <w:szCs w:val="26"/>
          <w14:ligatures w14:val="standardContextual"/>
        </w:rPr>
      </w:pPr>
      <w:bookmarkStart w:id="7" w:name="_Hlk137829305"/>
      <w:r>
        <w:rPr>
          <w:rFonts w:ascii="Georgia" w:eastAsia="Georgia" w:hAnsi="Georgia" w:cs="Georgia"/>
          <w:b/>
          <w:kern w:val="2"/>
          <w:sz w:val="26"/>
          <w:szCs w:val="26"/>
          <w14:ligatures w14:val="standardContextual"/>
        </w:rPr>
        <w:t>Conto corrente e conto titoli.</w:t>
      </w:r>
    </w:p>
    <w:bookmarkEnd w:id="7"/>
    <w:p w14:paraId="00000039" w14:textId="5D8ADD8A" w:rsidR="00202AF9" w:rsidRDefault="00DC0A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Matteo </w:t>
      </w:r>
      <w:r w:rsidR="007D6A31">
        <w:rPr>
          <w:sz w:val="20"/>
          <w:szCs w:val="20"/>
        </w:rPr>
        <w:t>vuole aprire un nuovo conto corrente e chiede un prospetto dei co</w:t>
      </w:r>
      <w:r w:rsidR="00AA65C8">
        <w:rPr>
          <w:sz w:val="20"/>
          <w:szCs w:val="20"/>
        </w:rPr>
        <w:t>sti</w:t>
      </w:r>
      <w:r w:rsidR="007D6A31">
        <w:rPr>
          <w:sz w:val="20"/>
          <w:szCs w:val="20"/>
        </w:rPr>
        <w:t xml:space="preserve"> a due diverse banche.</w:t>
      </w:r>
    </w:p>
    <w:p w14:paraId="0000003A" w14:textId="64CAFB58" w:rsidR="00202AF9" w:rsidRPr="00002DC6" w:rsidRDefault="007D6A31" w:rsidP="00002DC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</w:rPr>
      </w:pPr>
      <w:r w:rsidRPr="00002DC6">
        <w:rPr>
          <w:color w:val="000000"/>
          <w:sz w:val="20"/>
          <w:szCs w:val="20"/>
        </w:rPr>
        <w:t xml:space="preserve">Banca A: Canone </w:t>
      </w:r>
      <w:r w:rsidR="00DC0A04">
        <w:rPr>
          <w:color w:val="000000"/>
          <w:sz w:val="20"/>
          <w:szCs w:val="20"/>
        </w:rPr>
        <w:t>annuale gratis</w:t>
      </w:r>
      <w:r w:rsidRPr="00002DC6">
        <w:rPr>
          <w:color w:val="000000"/>
          <w:sz w:val="20"/>
          <w:szCs w:val="20"/>
        </w:rPr>
        <w:t xml:space="preserve">, Bonifici </w:t>
      </w:r>
      <w:r w:rsidR="00DB4FEA" w:rsidRPr="00002DC6">
        <w:rPr>
          <w:color w:val="000000"/>
          <w:sz w:val="20"/>
          <w:szCs w:val="20"/>
        </w:rPr>
        <w:t xml:space="preserve">Euro area </w:t>
      </w:r>
      <w:r w:rsidR="00514F25">
        <w:rPr>
          <w:color w:val="000000"/>
          <w:sz w:val="20"/>
          <w:szCs w:val="20"/>
        </w:rPr>
        <w:t>5</w:t>
      </w:r>
      <w:r w:rsidR="00DC0A04">
        <w:rPr>
          <w:color w:val="000000"/>
          <w:sz w:val="20"/>
          <w:szCs w:val="20"/>
        </w:rPr>
        <w:t xml:space="preserve"> euro</w:t>
      </w:r>
      <w:r w:rsidRPr="00002DC6">
        <w:rPr>
          <w:color w:val="000000"/>
          <w:sz w:val="20"/>
          <w:szCs w:val="20"/>
        </w:rPr>
        <w:t xml:space="preserve">, Commissione sul prelievo </w:t>
      </w:r>
      <w:r w:rsidR="00DC0A04">
        <w:rPr>
          <w:color w:val="000000"/>
          <w:sz w:val="20"/>
          <w:szCs w:val="20"/>
        </w:rPr>
        <w:t xml:space="preserve">3 </w:t>
      </w:r>
      <w:r w:rsidRPr="00002DC6">
        <w:rPr>
          <w:color w:val="000000"/>
          <w:sz w:val="20"/>
          <w:szCs w:val="20"/>
        </w:rPr>
        <w:t xml:space="preserve">Euro,  Carta di Credito </w:t>
      </w:r>
      <w:r w:rsidR="00DC0A04">
        <w:rPr>
          <w:color w:val="000000"/>
          <w:sz w:val="20"/>
          <w:szCs w:val="20"/>
        </w:rPr>
        <w:t>15</w:t>
      </w:r>
      <w:r w:rsidR="00DC0A04" w:rsidRPr="00002DC6">
        <w:rPr>
          <w:color w:val="000000"/>
          <w:sz w:val="20"/>
          <w:szCs w:val="20"/>
        </w:rPr>
        <w:t xml:space="preserve"> </w:t>
      </w:r>
      <w:r w:rsidRPr="00002DC6">
        <w:rPr>
          <w:color w:val="000000"/>
          <w:sz w:val="20"/>
          <w:szCs w:val="20"/>
        </w:rPr>
        <w:t>Euro</w:t>
      </w:r>
      <w:r w:rsidR="00DB4FEA" w:rsidRPr="00002DC6">
        <w:rPr>
          <w:color w:val="000000"/>
          <w:sz w:val="20"/>
          <w:szCs w:val="20"/>
        </w:rPr>
        <w:t xml:space="preserve"> all’anno</w:t>
      </w:r>
      <w:r w:rsidR="00DC0A04">
        <w:rPr>
          <w:color w:val="000000"/>
          <w:sz w:val="20"/>
          <w:szCs w:val="20"/>
        </w:rPr>
        <w:t xml:space="preserve"> se meno di 15000 euro di spesa</w:t>
      </w:r>
      <w:r w:rsidR="00583D89">
        <w:rPr>
          <w:color w:val="000000"/>
          <w:sz w:val="20"/>
          <w:szCs w:val="20"/>
        </w:rPr>
        <w:t>,</w:t>
      </w:r>
      <w:r w:rsidR="00DC0A04">
        <w:rPr>
          <w:color w:val="000000"/>
          <w:sz w:val="20"/>
          <w:szCs w:val="20"/>
        </w:rPr>
        <w:t xml:space="preserve"> gratis altrimenti</w:t>
      </w:r>
      <w:r w:rsidRPr="00002DC6">
        <w:rPr>
          <w:color w:val="000000"/>
          <w:sz w:val="20"/>
          <w:szCs w:val="20"/>
        </w:rPr>
        <w:t>.</w:t>
      </w:r>
      <w:r w:rsidR="00DC0A04">
        <w:rPr>
          <w:color w:val="000000"/>
          <w:sz w:val="20"/>
          <w:szCs w:val="20"/>
        </w:rPr>
        <w:t xml:space="preserve"> </w:t>
      </w:r>
    </w:p>
    <w:p w14:paraId="0000003C" w14:textId="41875C1C" w:rsidR="00202AF9" w:rsidRPr="008159EC" w:rsidRDefault="007D6A31" w:rsidP="008159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Banca B: Canone </w:t>
      </w:r>
      <w:r w:rsidR="00DC0A04">
        <w:rPr>
          <w:color w:val="000000"/>
          <w:sz w:val="20"/>
          <w:szCs w:val="20"/>
        </w:rPr>
        <w:t>mensile 4</w:t>
      </w:r>
      <w:r>
        <w:rPr>
          <w:color w:val="000000"/>
          <w:sz w:val="20"/>
          <w:szCs w:val="20"/>
        </w:rPr>
        <w:t xml:space="preserve"> euro, Bonifici </w:t>
      </w:r>
      <w:r w:rsidR="00DC0A04">
        <w:rPr>
          <w:color w:val="000000"/>
          <w:sz w:val="20"/>
          <w:szCs w:val="20"/>
        </w:rPr>
        <w:t>2</w:t>
      </w:r>
      <w:r w:rsidR="00BF651F">
        <w:rPr>
          <w:color w:val="000000"/>
          <w:sz w:val="20"/>
          <w:szCs w:val="20"/>
        </w:rPr>
        <w:t>.5</w:t>
      </w:r>
      <w:r>
        <w:rPr>
          <w:color w:val="000000"/>
          <w:sz w:val="20"/>
          <w:szCs w:val="20"/>
        </w:rPr>
        <w:t xml:space="preserve"> Euro fino a </w:t>
      </w:r>
      <w:r w:rsidR="00383A52">
        <w:rPr>
          <w:color w:val="000000"/>
          <w:sz w:val="20"/>
          <w:szCs w:val="20"/>
        </w:rPr>
        <w:t>26</w:t>
      </w:r>
      <w:r>
        <w:rPr>
          <w:color w:val="000000"/>
          <w:sz w:val="20"/>
          <w:szCs w:val="20"/>
        </w:rPr>
        <w:t xml:space="preserve"> bonifici</w:t>
      </w:r>
      <w:r w:rsidR="00985FE3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poi gratis, Comm</w:t>
      </w:r>
      <w:r w:rsidR="00514F25">
        <w:rPr>
          <w:color w:val="000000"/>
          <w:sz w:val="20"/>
          <w:szCs w:val="20"/>
        </w:rPr>
        <w:t xml:space="preserve">issione prelievo gratis </w:t>
      </w:r>
      <w:r w:rsidR="00583D89">
        <w:rPr>
          <w:color w:val="000000"/>
          <w:sz w:val="20"/>
          <w:szCs w:val="20"/>
        </w:rPr>
        <w:t xml:space="preserve">per </w:t>
      </w:r>
      <w:r w:rsidR="00514F25">
        <w:rPr>
          <w:color w:val="000000"/>
          <w:sz w:val="20"/>
          <w:szCs w:val="20"/>
        </w:rPr>
        <w:t>i primi 2 poi 4.5 euro a prelievo</w:t>
      </w:r>
      <w:r>
        <w:rPr>
          <w:color w:val="000000"/>
          <w:sz w:val="20"/>
          <w:szCs w:val="20"/>
        </w:rPr>
        <w:t xml:space="preserve">, Carta di Credito </w:t>
      </w:r>
      <w:r w:rsidR="00383A52">
        <w:rPr>
          <w:color w:val="000000"/>
          <w:sz w:val="20"/>
          <w:szCs w:val="20"/>
        </w:rPr>
        <w:t>1.5</w:t>
      </w:r>
      <w:r>
        <w:rPr>
          <w:color w:val="000000"/>
          <w:sz w:val="20"/>
          <w:szCs w:val="20"/>
        </w:rPr>
        <w:t xml:space="preserve"> euro al mese.</w:t>
      </w:r>
    </w:p>
    <w:p w14:paraId="0000003E" w14:textId="1D2F7DA4" w:rsidR="00202AF9" w:rsidRDefault="007D6A31">
      <w:pPr>
        <w:jc w:val="both"/>
        <w:rPr>
          <w:sz w:val="20"/>
          <w:szCs w:val="20"/>
        </w:rPr>
      </w:pPr>
      <w:bookmarkStart w:id="8" w:name="_Hlk138015112"/>
      <w:bookmarkStart w:id="9" w:name="_Hlk137829280"/>
      <w:r>
        <w:rPr>
          <w:sz w:val="20"/>
          <w:szCs w:val="20"/>
        </w:rPr>
        <w:t>Sa</w:t>
      </w:r>
      <w:r w:rsidR="00985FE3">
        <w:rPr>
          <w:sz w:val="20"/>
          <w:szCs w:val="20"/>
        </w:rPr>
        <w:t>ppiamo</w:t>
      </w:r>
      <w:r>
        <w:rPr>
          <w:sz w:val="20"/>
          <w:szCs w:val="20"/>
        </w:rPr>
        <w:t xml:space="preserve"> che </w:t>
      </w:r>
      <w:r w:rsidR="00DC0A04">
        <w:rPr>
          <w:sz w:val="20"/>
          <w:szCs w:val="20"/>
        </w:rPr>
        <w:t xml:space="preserve">Matteo </w:t>
      </w:r>
      <w:r w:rsidR="00722953">
        <w:rPr>
          <w:sz w:val="20"/>
          <w:szCs w:val="20"/>
        </w:rPr>
        <w:t>utilizza la carta di credito</w:t>
      </w:r>
      <w:r w:rsidR="00DC0A04">
        <w:rPr>
          <w:sz w:val="20"/>
          <w:szCs w:val="20"/>
        </w:rPr>
        <w:t xml:space="preserve"> spendendo 20mila euro l’anno</w:t>
      </w:r>
      <w:r w:rsidR="00722953">
        <w:rPr>
          <w:sz w:val="20"/>
          <w:szCs w:val="20"/>
        </w:rPr>
        <w:t xml:space="preserve">, </w:t>
      </w:r>
      <w:r>
        <w:rPr>
          <w:sz w:val="20"/>
          <w:szCs w:val="20"/>
        </w:rPr>
        <w:t>preleva</w:t>
      </w:r>
      <w:r w:rsidR="00AA65C8">
        <w:rPr>
          <w:sz w:val="20"/>
          <w:szCs w:val="20"/>
        </w:rPr>
        <w:t xml:space="preserve"> usualmente </w:t>
      </w:r>
      <w:r>
        <w:rPr>
          <w:sz w:val="20"/>
          <w:szCs w:val="20"/>
        </w:rPr>
        <w:t>4 volte l’anno</w:t>
      </w:r>
      <w:r w:rsidR="00722953">
        <w:rPr>
          <w:sz w:val="20"/>
          <w:szCs w:val="20"/>
        </w:rPr>
        <w:t>,</w:t>
      </w:r>
      <w:r w:rsidR="00722953" w:rsidDel="007229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fa </w:t>
      </w:r>
      <w:r w:rsidR="00DC0A04">
        <w:rPr>
          <w:sz w:val="20"/>
          <w:szCs w:val="20"/>
        </w:rPr>
        <w:t xml:space="preserve">15 </w:t>
      </w:r>
      <w:r>
        <w:rPr>
          <w:sz w:val="20"/>
          <w:szCs w:val="20"/>
        </w:rPr>
        <w:t>bonifici con probabilità 1/</w:t>
      </w:r>
      <w:r w:rsidR="00DC0A04">
        <w:rPr>
          <w:sz w:val="20"/>
          <w:szCs w:val="20"/>
        </w:rPr>
        <w:t>3</w:t>
      </w:r>
      <w:r>
        <w:rPr>
          <w:sz w:val="20"/>
          <w:szCs w:val="20"/>
        </w:rPr>
        <w:t xml:space="preserve">, </w:t>
      </w:r>
      <w:r w:rsidR="00DC0A04">
        <w:rPr>
          <w:sz w:val="20"/>
          <w:szCs w:val="20"/>
        </w:rPr>
        <w:t xml:space="preserve">25 </w:t>
      </w:r>
      <w:r>
        <w:rPr>
          <w:sz w:val="20"/>
          <w:szCs w:val="20"/>
        </w:rPr>
        <w:t xml:space="preserve">bonifici con probabilità 1/2, </w:t>
      </w:r>
      <w:r w:rsidR="00DC0A04">
        <w:rPr>
          <w:sz w:val="20"/>
          <w:szCs w:val="20"/>
        </w:rPr>
        <w:t xml:space="preserve">35 </w:t>
      </w:r>
      <w:r>
        <w:rPr>
          <w:sz w:val="20"/>
          <w:szCs w:val="20"/>
        </w:rPr>
        <w:t>bonifici con probabilità</w:t>
      </w:r>
      <w:r w:rsidR="00985FE3">
        <w:rPr>
          <w:sz w:val="20"/>
          <w:szCs w:val="20"/>
        </w:rPr>
        <w:t xml:space="preserve"> </w:t>
      </w:r>
      <w:r w:rsidR="00383A52">
        <w:rPr>
          <w:sz w:val="20"/>
          <w:szCs w:val="20"/>
        </w:rPr>
        <w:t>1</w:t>
      </w:r>
      <w:r w:rsidR="00985FE3">
        <w:rPr>
          <w:sz w:val="20"/>
          <w:szCs w:val="20"/>
        </w:rPr>
        <w:t>/</w:t>
      </w:r>
      <w:r w:rsidR="00383A52">
        <w:rPr>
          <w:sz w:val="20"/>
          <w:szCs w:val="20"/>
        </w:rPr>
        <w:t>6</w:t>
      </w:r>
      <w:r w:rsidR="00AA65C8">
        <w:rPr>
          <w:sz w:val="20"/>
          <w:szCs w:val="20"/>
        </w:rPr>
        <w:t>, sappiamo</w:t>
      </w:r>
      <w:r>
        <w:rPr>
          <w:sz w:val="20"/>
          <w:szCs w:val="20"/>
        </w:rPr>
        <w:t xml:space="preserve"> </w:t>
      </w:r>
      <w:r w:rsidR="00985FE3">
        <w:rPr>
          <w:sz w:val="20"/>
          <w:szCs w:val="20"/>
        </w:rPr>
        <w:t xml:space="preserve">inoltre </w:t>
      </w:r>
      <w:r>
        <w:rPr>
          <w:sz w:val="20"/>
          <w:szCs w:val="20"/>
        </w:rPr>
        <w:t xml:space="preserve">che non fa bonifici </w:t>
      </w:r>
      <w:r w:rsidR="00722953">
        <w:rPr>
          <w:sz w:val="20"/>
          <w:szCs w:val="20"/>
        </w:rPr>
        <w:t>extra area Euro</w:t>
      </w:r>
      <w:r>
        <w:rPr>
          <w:sz w:val="20"/>
          <w:szCs w:val="20"/>
        </w:rPr>
        <w:t>:</w:t>
      </w:r>
      <w:bookmarkEnd w:id="8"/>
    </w:p>
    <w:p w14:paraId="0000003F" w14:textId="76BB0506" w:rsidR="00202AF9" w:rsidRPr="00002DC6" w:rsidRDefault="00722953" w:rsidP="00002DC6">
      <w:pPr>
        <w:pStyle w:val="Paragrafoelenco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bookmarkStart w:id="10" w:name="_Hlk138015219"/>
      <w:r w:rsidRPr="00002DC6">
        <w:rPr>
          <w:sz w:val="20"/>
          <w:szCs w:val="20"/>
        </w:rPr>
        <w:t>qual è il valore atteso del costo annuale</w:t>
      </w:r>
      <w:r w:rsidR="007D6A31" w:rsidRPr="00002DC6">
        <w:rPr>
          <w:sz w:val="20"/>
          <w:szCs w:val="20"/>
        </w:rPr>
        <w:t xml:space="preserve"> </w:t>
      </w:r>
      <w:r w:rsidRPr="00002DC6">
        <w:rPr>
          <w:sz w:val="20"/>
          <w:szCs w:val="20"/>
        </w:rPr>
        <w:t>de</w:t>
      </w:r>
      <w:r w:rsidR="007D6A31" w:rsidRPr="00002DC6">
        <w:rPr>
          <w:sz w:val="20"/>
          <w:szCs w:val="20"/>
        </w:rPr>
        <w:t>l conto della banca</w:t>
      </w:r>
      <w:bookmarkEnd w:id="10"/>
      <w:r w:rsidR="007D6A31" w:rsidRPr="00002DC6">
        <w:rPr>
          <w:sz w:val="20"/>
          <w:szCs w:val="20"/>
        </w:rPr>
        <w:t xml:space="preserve"> A</w:t>
      </w:r>
      <w:r w:rsidR="00583D89">
        <w:rPr>
          <w:sz w:val="20"/>
          <w:szCs w:val="20"/>
        </w:rPr>
        <w:t>?</w:t>
      </w:r>
    </w:p>
    <w:p w14:paraId="00000040" w14:textId="7FBCA6BF" w:rsidR="00202AF9" w:rsidRDefault="00722953">
      <w:pPr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qual è il valore atteso del costo annuale del conto della banca B</w:t>
      </w:r>
      <w:r w:rsidR="00583D89">
        <w:rPr>
          <w:sz w:val="20"/>
          <w:szCs w:val="20"/>
        </w:rPr>
        <w:t>?</w:t>
      </w:r>
      <w:r>
        <w:rPr>
          <w:sz w:val="20"/>
          <w:szCs w:val="20"/>
        </w:rPr>
        <w:t xml:space="preserve"> </w:t>
      </w:r>
    </w:p>
    <w:p w14:paraId="00000042" w14:textId="65033A4D" w:rsidR="00202AF9" w:rsidRPr="008159EC" w:rsidRDefault="007D6A31" w:rsidP="008159EC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qual è il conto più conveniente? </w:t>
      </w:r>
    </w:p>
    <w:p w14:paraId="00000044" w14:textId="442D1245" w:rsidR="00202AF9" w:rsidRDefault="00383A52">
      <w:pPr>
        <w:jc w:val="both"/>
        <w:rPr>
          <w:sz w:val="20"/>
          <w:szCs w:val="20"/>
        </w:rPr>
      </w:pPr>
      <w:r>
        <w:rPr>
          <w:sz w:val="20"/>
          <w:szCs w:val="20"/>
        </w:rPr>
        <w:t>Matteo parla con l’amico Pietro che gli consiglia di investire i su</w:t>
      </w:r>
      <w:r w:rsidR="00AA65C8">
        <w:rPr>
          <w:sz w:val="20"/>
          <w:szCs w:val="20"/>
        </w:rPr>
        <w:t>o</w:t>
      </w:r>
      <w:r>
        <w:rPr>
          <w:sz w:val="20"/>
          <w:szCs w:val="20"/>
        </w:rPr>
        <w:t>i risparmi in titoli di stato Italiani. In particolare Matteo vorrebbe comprare 4 titoli di stato all’anno. Sapendo che aprire un conto titoli (in cui tenere i titoli di stato) costa 2 euro</w:t>
      </w:r>
      <w:r w:rsidR="00514F25">
        <w:rPr>
          <w:sz w:val="20"/>
          <w:szCs w:val="20"/>
        </w:rPr>
        <w:t xml:space="preserve"> al mese</w:t>
      </w:r>
      <w:r>
        <w:rPr>
          <w:sz w:val="20"/>
          <w:szCs w:val="20"/>
        </w:rPr>
        <w:t xml:space="preserve"> nella banca A e 18 euro all’anno nella banca B e che le commissioni per l’acquisto di un</w:t>
      </w:r>
      <w:r w:rsidR="00AA65C8">
        <w:rPr>
          <w:sz w:val="20"/>
          <w:szCs w:val="20"/>
        </w:rPr>
        <w:t xml:space="preserve"> titolo</w:t>
      </w:r>
      <w:r>
        <w:rPr>
          <w:sz w:val="20"/>
          <w:szCs w:val="20"/>
        </w:rPr>
        <w:t xml:space="preserve"> sono 7 euro nella banca A e </w:t>
      </w:r>
      <w:r w:rsidR="00BF651F">
        <w:rPr>
          <w:sz w:val="20"/>
          <w:szCs w:val="20"/>
        </w:rPr>
        <w:t>9</w:t>
      </w:r>
      <w:r>
        <w:rPr>
          <w:sz w:val="20"/>
          <w:szCs w:val="20"/>
        </w:rPr>
        <w:t xml:space="preserve"> euro nella banca B</w:t>
      </w:r>
      <w:r w:rsidR="00FD6B3F">
        <w:rPr>
          <w:sz w:val="20"/>
          <w:szCs w:val="20"/>
        </w:rPr>
        <w:t>, aggiungendo il conto titoli al conto corrente</w:t>
      </w:r>
      <w:r w:rsidR="00AA65C8">
        <w:rPr>
          <w:sz w:val="20"/>
          <w:szCs w:val="20"/>
        </w:rPr>
        <w:t>:</w:t>
      </w:r>
    </w:p>
    <w:p w14:paraId="00000045" w14:textId="0355D910" w:rsidR="00202AF9" w:rsidRPr="00002DC6" w:rsidRDefault="00722953" w:rsidP="00002DC6">
      <w:pPr>
        <w:pStyle w:val="Paragrafoelenco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002DC6">
        <w:rPr>
          <w:sz w:val="20"/>
          <w:szCs w:val="20"/>
        </w:rPr>
        <w:t>qual è il valore atteso del costo annuale del conto della banca A</w:t>
      </w:r>
      <w:r w:rsidR="00583D89">
        <w:rPr>
          <w:sz w:val="20"/>
          <w:szCs w:val="20"/>
        </w:rPr>
        <w:t>?</w:t>
      </w:r>
      <w:r w:rsidRPr="00002DC6">
        <w:rPr>
          <w:sz w:val="20"/>
          <w:szCs w:val="20"/>
        </w:rPr>
        <w:t xml:space="preserve"> </w:t>
      </w:r>
    </w:p>
    <w:p w14:paraId="00000046" w14:textId="0F74EF0A" w:rsidR="00202AF9" w:rsidRDefault="00722953" w:rsidP="00002DC6">
      <w:pPr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qual è il valore atteso del costo annuale del conto della banca B</w:t>
      </w:r>
      <w:r w:rsidR="00583D89">
        <w:rPr>
          <w:sz w:val="20"/>
          <w:szCs w:val="20"/>
        </w:rPr>
        <w:t>?</w:t>
      </w:r>
    </w:p>
    <w:p w14:paraId="1166A687" w14:textId="3B7F5E0E" w:rsidR="00985FE3" w:rsidRDefault="007D6A31" w:rsidP="00AA65C8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qual</w:t>
      </w:r>
      <w:r w:rsidR="008D5A30">
        <w:rPr>
          <w:sz w:val="20"/>
          <w:szCs w:val="20"/>
        </w:rPr>
        <w:t>e</w:t>
      </w:r>
      <w:r>
        <w:rPr>
          <w:sz w:val="20"/>
          <w:szCs w:val="20"/>
        </w:rPr>
        <w:t xml:space="preserve"> sarebbe il conto più conveniente? </w:t>
      </w:r>
      <w:bookmarkEnd w:id="9"/>
    </w:p>
    <w:p w14:paraId="0ACE4F08" w14:textId="77777777" w:rsidR="00985FE3" w:rsidRDefault="00985FE3">
      <w:pPr>
        <w:rPr>
          <w:sz w:val="20"/>
          <w:szCs w:val="20"/>
        </w:rPr>
      </w:pPr>
    </w:p>
    <w:p w14:paraId="00000050" w14:textId="77777777" w:rsidR="00202AF9" w:rsidRDefault="007D6A31">
      <w:pPr>
        <w:spacing w:after="0" w:line="240" w:lineRule="auto"/>
        <w:jc w:val="center"/>
        <w:rPr>
          <w:rFonts w:ascii="Georgia" w:eastAsia="Georgia" w:hAnsi="Georgia" w:cs="Georgia"/>
          <w:b/>
          <w:sz w:val="44"/>
          <w:szCs w:val="44"/>
        </w:rPr>
      </w:pPr>
      <w:bookmarkStart w:id="11" w:name="_heading=h.2eh5lkjocj3c" w:colFirst="0" w:colLast="0"/>
      <w:bookmarkStart w:id="12" w:name="_Hlk137829353"/>
      <w:bookmarkEnd w:id="11"/>
      <w:r>
        <w:rPr>
          <w:rFonts w:ascii="Georgia" w:eastAsia="Georgia" w:hAnsi="Georgia" w:cs="Georgia"/>
          <w:b/>
          <w:sz w:val="44"/>
          <w:szCs w:val="44"/>
        </w:rPr>
        <w:t>Video 4</w:t>
      </w:r>
    </w:p>
    <w:p w14:paraId="00000051" w14:textId="27BA9CFB" w:rsidR="00202AF9" w:rsidRDefault="007D6A31">
      <w:pPr>
        <w:spacing w:after="0" w:line="240" w:lineRule="auto"/>
        <w:jc w:val="center"/>
        <w:rPr>
          <w:rFonts w:ascii="Georgia" w:eastAsia="Georgia" w:hAnsi="Georgia" w:cs="Georgia"/>
          <w:b/>
          <w:sz w:val="44"/>
          <w:szCs w:val="44"/>
        </w:rPr>
      </w:pPr>
      <w:bookmarkStart w:id="13" w:name="_heading=h.bik8jmxnzwqf" w:colFirst="0" w:colLast="0"/>
      <w:bookmarkEnd w:id="12"/>
      <w:bookmarkEnd w:id="13"/>
      <w:r>
        <w:rPr>
          <w:rFonts w:ascii="Georgia" w:eastAsia="Georgia" w:hAnsi="Georgia" w:cs="Georgia"/>
          <w:b/>
          <w:sz w:val="44"/>
          <w:szCs w:val="44"/>
        </w:rPr>
        <w:t>Esercizi</w:t>
      </w:r>
      <w:r w:rsidR="00985FE3">
        <w:rPr>
          <w:rFonts w:ascii="Georgia" w:eastAsia="Georgia" w:hAnsi="Georgia" w:cs="Georgia"/>
          <w:b/>
          <w:sz w:val="44"/>
          <w:szCs w:val="44"/>
        </w:rPr>
        <w:t>o</w:t>
      </w:r>
    </w:p>
    <w:p w14:paraId="00000052" w14:textId="77777777" w:rsidR="00202AF9" w:rsidRDefault="00202AF9">
      <w:pPr>
        <w:pStyle w:val="Titolo"/>
        <w:rPr>
          <w:sz w:val="20"/>
          <w:szCs w:val="20"/>
        </w:rPr>
      </w:pPr>
    </w:p>
    <w:p w14:paraId="00000053" w14:textId="77777777" w:rsidR="00202AF9" w:rsidRDefault="00202AF9"/>
    <w:p w14:paraId="00000062" w14:textId="7271EFCF" w:rsidR="00202AF9" w:rsidRDefault="00383A52" w:rsidP="00AA65C8">
      <w:pPr>
        <w:jc w:val="both"/>
        <w:rPr>
          <w:color w:val="000000"/>
          <w:sz w:val="20"/>
          <w:szCs w:val="20"/>
        </w:rPr>
      </w:pPr>
      <w:r>
        <w:rPr>
          <w:rFonts w:ascii="Georgia" w:eastAsia="Georgia" w:hAnsi="Georgia" w:cs="Georgia"/>
          <w:b/>
          <w:kern w:val="2"/>
          <w:sz w:val="26"/>
          <w:szCs w:val="26"/>
          <w14:ligatures w14:val="standardContextual"/>
        </w:rPr>
        <w:t>Con password alfanumeriche il rischio è basso</w:t>
      </w:r>
    </w:p>
    <w:p w14:paraId="0000006C" w14:textId="2D8D2C1F" w:rsidR="00202AF9" w:rsidRDefault="007D6A31" w:rsidP="00AA65C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bookmarkStart w:id="14" w:name="_Hlk137829387"/>
      <w:r>
        <w:rPr>
          <w:color w:val="000000"/>
          <w:sz w:val="20"/>
          <w:szCs w:val="20"/>
        </w:rPr>
        <w:t>La password per accedere all’</w:t>
      </w:r>
      <w:r>
        <w:rPr>
          <w:i/>
          <w:color w:val="000000"/>
          <w:sz w:val="20"/>
          <w:szCs w:val="20"/>
        </w:rPr>
        <w:t>home banking</w:t>
      </w:r>
      <w:r>
        <w:rPr>
          <w:color w:val="000000"/>
          <w:sz w:val="20"/>
          <w:szCs w:val="20"/>
        </w:rPr>
        <w:t xml:space="preserve"> è una stringa di lettere e numeri (detti caratteri) scelta dall’utente. Indichiamo con </w:t>
      </w:r>
      <w:r>
        <w:rPr>
          <w:i/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 il numero dei caratteri della password. Assumiamo che il numero di caratteri totali sia </w:t>
      </w:r>
      <w:r w:rsidR="00514D87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6 (26 lettere + 10 numeri</w:t>
      </w:r>
      <w:r w:rsidR="00514D87">
        <w:rPr>
          <w:color w:val="000000"/>
          <w:sz w:val="20"/>
          <w:szCs w:val="20"/>
        </w:rPr>
        <w:t>+10 caratteri speciali</w:t>
      </w:r>
      <w:r>
        <w:rPr>
          <w:color w:val="000000"/>
          <w:sz w:val="20"/>
          <w:szCs w:val="20"/>
        </w:rPr>
        <w:t>).</w:t>
      </w:r>
    </w:p>
    <w:p w14:paraId="0000006D" w14:textId="14F50C1A" w:rsidR="00202AF9" w:rsidRDefault="007D6A31" w:rsidP="00AA65C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Calcola la probabilità di indovinarla al primo tentativo se </w:t>
      </w:r>
      <w:r>
        <w:rPr>
          <w:i/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>=3.</w:t>
      </w:r>
      <w:r>
        <w:rPr>
          <w:color w:val="000000"/>
          <w:sz w:val="20"/>
          <w:szCs w:val="20"/>
        </w:rPr>
        <w:tab/>
      </w:r>
    </w:p>
    <w:p w14:paraId="0000006E" w14:textId="051936E2" w:rsidR="00202AF9" w:rsidRDefault="007D6A31" w:rsidP="00AA65C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Calcola la probabilità di indovinarla al primo tentativo se </w:t>
      </w:r>
      <w:r>
        <w:rPr>
          <w:i/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=10. </w:t>
      </w:r>
      <w:r>
        <w:rPr>
          <w:color w:val="4472C4"/>
          <w:sz w:val="20"/>
          <w:szCs w:val="20"/>
        </w:rPr>
        <w:t xml:space="preserve">            </w:t>
      </w:r>
    </w:p>
    <w:p w14:paraId="5F3699C5" w14:textId="7D98D512" w:rsidR="00583D89" w:rsidRPr="00AA65C8" w:rsidRDefault="007D6A31" w:rsidP="00AA65C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Esprimi in funzione di </w:t>
      </w:r>
      <w:r>
        <w:rPr>
          <w:i/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 la probabilità di indovinare una password di </w:t>
      </w:r>
      <w:r>
        <w:rPr>
          <w:i/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 caratteri. Che tipo di funzione è?</w:t>
      </w:r>
      <w:r>
        <w:rPr>
          <w:rFonts w:ascii="Cambria Math" w:eastAsia="Cambria Math" w:hAnsi="Cambria Math" w:cs="Cambria Math"/>
          <w:color w:val="4472C4"/>
          <w:sz w:val="20"/>
          <w:szCs w:val="20"/>
        </w:rPr>
        <w:t xml:space="preserve"> </w:t>
      </w:r>
    </w:p>
    <w:p w14:paraId="0A6BB8D2" w14:textId="469D4BA6" w:rsidR="00514D87" w:rsidRPr="00583D89" w:rsidRDefault="00514D87" w:rsidP="00583D8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583D89">
        <w:rPr>
          <w:color w:val="000000"/>
          <w:sz w:val="20"/>
          <w:szCs w:val="20"/>
        </w:rPr>
        <w:t>Calcola la probabili</w:t>
      </w:r>
      <w:r w:rsidR="00AA65C8" w:rsidRPr="00583D89">
        <w:rPr>
          <w:color w:val="000000"/>
          <w:sz w:val="20"/>
          <w:szCs w:val="20"/>
        </w:rPr>
        <w:t>tà</w:t>
      </w:r>
      <w:r w:rsidRPr="00583D89">
        <w:rPr>
          <w:color w:val="000000"/>
          <w:sz w:val="20"/>
          <w:szCs w:val="20"/>
        </w:rPr>
        <w:t xml:space="preserve"> di indovinare la pas</w:t>
      </w:r>
      <w:r w:rsidR="00AA65C8" w:rsidRPr="00583D89">
        <w:rPr>
          <w:color w:val="000000"/>
          <w:sz w:val="20"/>
          <w:szCs w:val="20"/>
        </w:rPr>
        <w:t>s</w:t>
      </w:r>
      <w:r w:rsidRPr="00583D89">
        <w:rPr>
          <w:color w:val="000000"/>
          <w:sz w:val="20"/>
          <w:szCs w:val="20"/>
        </w:rPr>
        <w:t xml:space="preserve">word se sai che ha le prime 9 cifre </w:t>
      </w:r>
      <w:r w:rsidR="00AA65C8" w:rsidRPr="00583D89">
        <w:rPr>
          <w:color w:val="000000"/>
          <w:sz w:val="20"/>
          <w:szCs w:val="20"/>
        </w:rPr>
        <w:t xml:space="preserve">sono </w:t>
      </w:r>
      <w:r w:rsidRPr="00583D89">
        <w:rPr>
          <w:color w:val="000000"/>
          <w:sz w:val="20"/>
          <w:szCs w:val="20"/>
        </w:rPr>
        <w:t>uguali e l’ultima diversa.</w:t>
      </w:r>
    </w:p>
    <w:p w14:paraId="30B06457" w14:textId="1B6C01FD" w:rsidR="00514D87" w:rsidRDefault="00514D87" w:rsidP="00AA65C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Calcola la probabilit</w:t>
      </w:r>
      <w:r w:rsidR="00AA65C8">
        <w:rPr>
          <w:color w:val="000000"/>
          <w:sz w:val="20"/>
          <w:szCs w:val="20"/>
        </w:rPr>
        <w:t>à</w:t>
      </w:r>
      <w:r>
        <w:rPr>
          <w:color w:val="000000"/>
          <w:sz w:val="20"/>
          <w:szCs w:val="20"/>
        </w:rPr>
        <w:t xml:space="preserve"> di indovinare la pa</w:t>
      </w:r>
      <w:r w:rsidR="00AA65C8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sword se sai che ha le prime 3 cifre uguali e le altre 10 diverse dalle prime 3</w:t>
      </w:r>
      <w:r w:rsidR="00865EC5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ab/>
      </w:r>
    </w:p>
    <w:p w14:paraId="5E1BA484" w14:textId="77777777" w:rsidR="00514D87" w:rsidRDefault="00514D87" w:rsidP="00AA65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bookmarkEnd w:id="14"/>
    <w:p w14:paraId="00000070" w14:textId="77777777" w:rsidR="00202AF9" w:rsidRDefault="00202AF9">
      <w:pPr>
        <w:rPr>
          <w:sz w:val="20"/>
          <w:szCs w:val="20"/>
        </w:rPr>
      </w:pPr>
    </w:p>
    <w:sectPr w:rsidR="00202AF9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7AE4" w14:textId="77777777" w:rsidR="00790486" w:rsidRDefault="00790486">
      <w:pPr>
        <w:spacing w:after="0" w:line="240" w:lineRule="auto"/>
      </w:pPr>
      <w:r>
        <w:separator/>
      </w:r>
    </w:p>
  </w:endnote>
  <w:endnote w:type="continuationSeparator" w:id="0">
    <w:p w14:paraId="728F450E" w14:textId="77777777" w:rsidR="00790486" w:rsidRDefault="0079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1" w14:textId="2AADE8D9" w:rsidR="00202AF9" w:rsidRDefault="007D6A31">
    <w:pPr>
      <w:jc w:val="right"/>
    </w:pPr>
    <w:r>
      <w:fldChar w:fldCharType="begin"/>
    </w:r>
    <w:r>
      <w:instrText>PAGE</w:instrText>
    </w:r>
    <w:r>
      <w:fldChar w:fldCharType="separate"/>
    </w:r>
    <w:r w:rsidR="00961F4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B2E0" w14:textId="77777777" w:rsidR="00790486" w:rsidRDefault="00790486">
      <w:pPr>
        <w:spacing w:after="0" w:line="240" w:lineRule="auto"/>
      </w:pPr>
      <w:r>
        <w:separator/>
      </w:r>
    </w:p>
  </w:footnote>
  <w:footnote w:type="continuationSeparator" w:id="0">
    <w:p w14:paraId="3BC0B3D0" w14:textId="77777777" w:rsidR="00790486" w:rsidRDefault="00790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6A4"/>
    <w:multiLevelType w:val="multilevel"/>
    <w:tmpl w:val="86922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DB5240"/>
    <w:multiLevelType w:val="multilevel"/>
    <w:tmpl w:val="5E881A3A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9455E9"/>
    <w:multiLevelType w:val="hybridMultilevel"/>
    <w:tmpl w:val="452881A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EE3966"/>
    <w:multiLevelType w:val="multilevel"/>
    <w:tmpl w:val="9B1AAE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F483B"/>
    <w:multiLevelType w:val="multilevel"/>
    <w:tmpl w:val="5720BD20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55FF6"/>
    <w:multiLevelType w:val="multilevel"/>
    <w:tmpl w:val="3990D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D62548"/>
    <w:multiLevelType w:val="multilevel"/>
    <w:tmpl w:val="5BEAB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271C39"/>
    <w:multiLevelType w:val="multilevel"/>
    <w:tmpl w:val="F9748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94F76D5"/>
    <w:multiLevelType w:val="multilevel"/>
    <w:tmpl w:val="497EEA8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E00E8B"/>
    <w:multiLevelType w:val="multilevel"/>
    <w:tmpl w:val="5ACCD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EEE6CE0"/>
    <w:multiLevelType w:val="multilevel"/>
    <w:tmpl w:val="2AAE9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DC0E62"/>
    <w:multiLevelType w:val="multilevel"/>
    <w:tmpl w:val="FABEE3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00429839">
    <w:abstractNumId w:val="3"/>
  </w:num>
  <w:num w:numId="2" w16cid:durableId="1612132150">
    <w:abstractNumId w:val="1"/>
  </w:num>
  <w:num w:numId="3" w16cid:durableId="1101102009">
    <w:abstractNumId w:val="4"/>
  </w:num>
  <w:num w:numId="4" w16cid:durableId="1912110679">
    <w:abstractNumId w:val="10"/>
  </w:num>
  <w:num w:numId="5" w16cid:durableId="913900020">
    <w:abstractNumId w:val="0"/>
  </w:num>
  <w:num w:numId="6" w16cid:durableId="1754550519">
    <w:abstractNumId w:val="5"/>
  </w:num>
  <w:num w:numId="7" w16cid:durableId="1133062321">
    <w:abstractNumId w:val="8"/>
  </w:num>
  <w:num w:numId="8" w16cid:durableId="1707942767">
    <w:abstractNumId w:val="11"/>
  </w:num>
  <w:num w:numId="9" w16cid:durableId="1712609789">
    <w:abstractNumId w:val="9"/>
  </w:num>
  <w:num w:numId="10" w16cid:durableId="1442452110">
    <w:abstractNumId w:val="7"/>
  </w:num>
  <w:num w:numId="11" w16cid:durableId="1856841051">
    <w:abstractNumId w:val="2"/>
  </w:num>
  <w:num w:numId="12" w16cid:durableId="1769885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AF9"/>
    <w:rsid w:val="00002DC6"/>
    <w:rsid w:val="00114188"/>
    <w:rsid w:val="0013707D"/>
    <w:rsid w:val="00167367"/>
    <w:rsid w:val="00170A89"/>
    <w:rsid w:val="00202AF9"/>
    <w:rsid w:val="00204FC8"/>
    <w:rsid w:val="0024073B"/>
    <w:rsid w:val="00255E1F"/>
    <w:rsid w:val="002A0F78"/>
    <w:rsid w:val="00326F09"/>
    <w:rsid w:val="00350208"/>
    <w:rsid w:val="00370B24"/>
    <w:rsid w:val="00383A52"/>
    <w:rsid w:val="0047259B"/>
    <w:rsid w:val="004830BB"/>
    <w:rsid w:val="00514D87"/>
    <w:rsid w:val="00514F25"/>
    <w:rsid w:val="005541FB"/>
    <w:rsid w:val="005618F6"/>
    <w:rsid w:val="00583D89"/>
    <w:rsid w:val="0058755D"/>
    <w:rsid w:val="005B01A9"/>
    <w:rsid w:val="006825D1"/>
    <w:rsid w:val="00722953"/>
    <w:rsid w:val="007375CC"/>
    <w:rsid w:val="00744EB0"/>
    <w:rsid w:val="00790486"/>
    <w:rsid w:val="007D2902"/>
    <w:rsid w:val="007D6A31"/>
    <w:rsid w:val="008159EC"/>
    <w:rsid w:val="00865EC5"/>
    <w:rsid w:val="008D5A30"/>
    <w:rsid w:val="009501F0"/>
    <w:rsid w:val="00961F41"/>
    <w:rsid w:val="00985FE3"/>
    <w:rsid w:val="009A47C7"/>
    <w:rsid w:val="00A15014"/>
    <w:rsid w:val="00AA65C8"/>
    <w:rsid w:val="00AD1458"/>
    <w:rsid w:val="00B07BA0"/>
    <w:rsid w:val="00B72CA2"/>
    <w:rsid w:val="00BA0D3E"/>
    <w:rsid w:val="00BF651F"/>
    <w:rsid w:val="00D6450E"/>
    <w:rsid w:val="00DB4FEA"/>
    <w:rsid w:val="00DC0A04"/>
    <w:rsid w:val="00DD4C40"/>
    <w:rsid w:val="00EB2028"/>
    <w:rsid w:val="00EE203F"/>
    <w:rsid w:val="00EF3772"/>
    <w:rsid w:val="00F702D3"/>
    <w:rsid w:val="00F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64B2"/>
  <w15:docId w15:val="{55F3BFD9-8D58-4144-BD30-7F7AC98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5036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3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5036A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B13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B13F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13F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13F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13F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3F4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D65FA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4F6489"/>
    <w:rPr>
      <w:color w:val="80808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0FD38JQIMzDvB8pmLjniG8ix3w==">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Azzone</dc:creator>
  <cp:lastModifiedBy>Daniele Marazzina</cp:lastModifiedBy>
  <cp:revision>12</cp:revision>
  <dcterms:created xsi:type="dcterms:W3CDTF">2023-10-11T09:07:00Z</dcterms:created>
  <dcterms:modified xsi:type="dcterms:W3CDTF">2023-10-17T19:23:00Z</dcterms:modified>
</cp:coreProperties>
</file>